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03E" w:rsidRDefault="00AA603E" w:rsidP="00AA603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Perspektif Tanımı ve Çe</w:t>
      </w:r>
      <w:r>
        <w:rPr>
          <w:b/>
          <w:bCs/>
          <w:sz w:val="28"/>
          <w:szCs w:val="28"/>
        </w:rPr>
        <w:t>ş</w:t>
      </w:r>
      <w:r>
        <w:rPr>
          <w:b/>
          <w:bCs/>
          <w:sz w:val="28"/>
          <w:szCs w:val="28"/>
        </w:rPr>
        <w:t xml:space="preserve">itleri </w:t>
      </w:r>
    </w:p>
    <w:p w:rsidR="00AA603E" w:rsidRDefault="00AA603E" w:rsidP="00AA603E">
      <w:pPr>
        <w:pStyle w:val="Default"/>
        <w:rPr>
          <w:sz w:val="28"/>
          <w:szCs w:val="28"/>
        </w:rPr>
      </w:pPr>
    </w:p>
    <w:p w:rsidR="00AA603E" w:rsidRDefault="00AA603E" w:rsidP="00AA60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Cisimlerin veya parçaların tek bakı</w:t>
      </w:r>
      <w:r>
        <w:rPr>
          <w:sz w:val="22"/>
          <w:szCs w:val="22"/>
        </w:rPr>
        <w:t>ş</w:t>
      </w:r>
      <w:r>
        <w:rPr>
          <w:sz w:val="22"/>
          <w:szCs w:val="22"/>
        </w:rPr>
        <w:t xml:space="preserve"> noktasına göre üç boyutunun tek görünü</w:t>
      </w:r>
      <w:r>
        <w:rPr>
          <w:sz w:val="22"/>
          <w:szCs w:val="22"/>
        </w:rPr>
        <w:t>ş</w:t>
      </w:r>
      <w:r>
        <w:rPr>
          <w:sz w:val="22"/>
          <w:szCs w:val="22"/>
        </w:rPr>
        <w:t xml:space="preserve">le belirtilen çizimlerine </w:t>
      </w:r>
      <w:r>
        <w:rPr>
          <w:b/>
          <w:bCs/>
          <w:sz w:val="22"/>
          <w:szCs w:val="22"/>
        </w:rPr>
        <w:t xml:space="preserve">perspektif </w:t>
      </w:r>
      <w:r>
        <w:rPr>
          <w:sz w:val="22"/>
          <w:szCs w:val="22"/>
        </w:rPr>
        <w:t xml:space="preserve">denir. Bir parçanın üç boyutunu </w:t>
      </w:r>
      <w:r>
        <w:rPr>
          <w:sz w:val="22"/>
          <w:szCs w:val="22"/>
        </w:rPr>
        <w:t xml:space="preserve">bir düzlem üzerinde görmek genel görünüş hakkında </w:t>
      </w:r>
      <w:r>
        <w:rPr>
          <w:sz w:val="22"/>
          <w:szCs w:val="22"/>
        </w:rPr>
        <w:t>bilgi verir.</w:t>
      </w:r>
      <w:r>
        <w:rPr>
          <w:sz w:val="22"/>
          <w:szCs w:val="22"/>
        </w:rPr>
        <w:t xml:space="preserve"> Teknik resme </w:t>
      </w:r>
      <w:proofErr w:type="gramStart"/>
      <w:r>
        <w:rPr>
          <w:sz w:val="22"/>
          <w:szCs w:val="22"/>
        </w:rPr>
        <w:t>hakim</w:t>
      </w:r>
      <w:proofErr w:type="gramEnd"/>
      <w:r>
        <w:rPr>
          <w:sz w:val="22"/>
          <w:szCs w:val="22"/>
        </w:rPr>
        <w:t xml:space="preserve"> kişiler genel çizimlerde yola çıkarak 3 boyutu rahat bir şekilde hayal edebilir.</w:t>
      </w:r>
      <w:r w:rsidRPr="00AA60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Perspektiflerin 3 </w:t>
      </w:r>
      <w:proofErr w:type="spellStart"/>
      <w:r>
        <w:rPr>
          <w:sz w:val="22"/>
          <w:szCs w:val="22"/>
        </w:rPr>
        <w:t>çeşiti</w:t>
      </w:r>
      <w:proofErr w:type="spellEnd"/>
      <w:r>
        <w:rPr>
          <w:sz w:val="22"/>
          <w:szCs w:val="22"/>
        </w:rPr>
        <w:t xml:space="preserve"> vardır.</w:t>
      </w:r>
    </w:p>
    <w:p w:rsidR="00AA603E" w:rsidRDefault="00AA603E" w:rsidP="00AA603E">
      <w:pPr>
        <w:pStyle w:val="Default"/>
        <w:spacing w:after="4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proofErr w:type="spellStart"/>
      <w:r>
        <w:rPr>
          <w:sz w:val="22"/>
          <w:szCs w:val="22"/>
        </w:rPr>
        <w:t>Aksonometrik</w:t>
      </w:r>
      <w:proofErr w:type="spellEnd"/>
      <w:r>
        <w:rPr>
          <w:sz w:val="22"/>
          <w:szCs w:val="22"/>
        </w:rPr>
        <w:t xml:space="preserve"> perspektif (paralel) </w:t>
      </w:r>
    </w:p>
    <w:p w:rsidR="00C40C80" w:rsidRDefault="00AA603E" w:rsidP="00AA603E">
      <w:pPr>
        <w:pStyle w:val="Default"/>
        <w:spacing w:after="4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Eğik perspektif (</w:t>
      </w:r>
      <w:proofErr w:type="spellStart"/>
      <w:r>
        <w:rPr>
          <w:sz w:val="22"/>
          <w:szCs w:val="22"/>
        </w:rPr>
        <w:t>kavaliyer</w:t>
      </w:r>
      <w:proofErr w:type="spellEnd"/>
      <w:r>
        <w:rPr>
          <w:sz w:val="22"/>
          <w:szCs w:val="22"/>
        </w:rPr>
        <w:t xml:space="preserve">) </w:t>
      </w:r>
      <w:r w:rsidR="00C40C80">
        <w:rPr>
          <w:noProof/>
          <w:lang w:eastAsia="tr-TR"/>
        </w:rPr>
        <w:drawing>
          <wp:inline distT="0" distB="0" distL="0" distR="0" wp14:anchorId="37C26120" wp14:editId="54B0947B">
            <wp:extent cx="4419600" cy="298132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3EA5" w:rsidRPr="00A03EA5">
        <w:rPr>
          <w:noProof/>
          <w:lang w:eastAsia="tr-TR"/>
        </w:rPr>
        <w:t xml:space="preserve"> </w:t>
      </w:r>
      <w:r w:rsidR="00A03EA5">
        <w:rPr>
          <w:noProof/>
          <w:lang w:eastAsia="tr-TR"/>
        </w:rPr>
        <w:drawing>
          <wp:inline distT="0" distB="0" distL="0" distR="0" wp14:anchorId="0921A15B" wp14:editId="6D38FF24">
            <wp:extent cx="4314825" cy="2295525"/>
            <wp:effectExtent l="0" t="0" r="9525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3EA5" w:rsidRPr="00A03EA5">
        <w:rPr>
          <w:noProof/>
          <w:lang w:eastAsia="tr-TR"/>
        </w:rPr>
        <w:t xml:space="preserve"> </w:t>
      </w:r>
      <w:r w:rsidR="00A03EA5">
        <w:rPr>
          <w:noProof/>
          <w:lang w:eastAsia="tr-TR"/>
        </w:rPr>
        <w:lastRenderedPageBreak/>
        <w:drawing>
          <wp:inline distT="0" distB="0" distL="0" distR="0" wp14:anchorId="77190954" wp14:editId="157EC845">
            <wp:extent cx="4419600" cy="2771775"/>
            <wp:effectExtent l="0" t="0" r="0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3EA5" w:rsidRPr="00A03EA5">
        <w:rPr>
          <w:noProof/>
          <w:lang w:eastAsia="tr-TR"/>
        </w:rPr>
        <w:t xml:space="preserve"> </w:t>
      </w:r>
      <w:r w:rsidR="00A03EA5">
        <w:rPr>
          <w:noProof/>
          <w:lang w:eastAsia="tr-TR"/>
        </w:rPr>
        <w:drawing>
          <wp:inline distT="0" distB="0" distL="0" distR="0" wp14:anchorId="115EBE8D" wp14:editId="49748B30">
            <wp:extent cx="4333875" cy="2771775"/>
            <wp:effectExtent l="0" t="0" r="9525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3EA5" w:rsidRPr="00A03EA5">
        <w:rPr>
          <w:noProof/>
          <w:lang w:eastAsia="tr-TR"/>
        </w:rPr>
        <w:t xml:space="preserve"> </w:t>
      </w:r>
      <w:r w:rsidR="00A03EA5">
        <w:rPr>
          <w:noProof/>
          <w:lang w:eastAsia="tr-TR"/>
        </w:rPr>
        <w:drawing>
          <wp:inline distT="0" distB="0" distL="0" distR="0" wp14:anchorId="16486AFD" wp14:editId="0E17660A">
            <wp:extent cx="4400550" cy="297180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03E" w:rsidRDefault="00AA603E" w:rsidP="00AA603E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Konik perspektif (</w:t>
      </w:r>
      <w:proofErr w:type="spellStart"/>
      <w:r>
        <w:rPr>
          <w:sz w:val="22"/>
          <w:szCs w:val="22"/>
        </w:rPr>
        <w:t>açısal</w:t>
      </w:r>
      <w:proofErr w:type="spellEnd"/>
      <w:r>
        <w:rPr>
          <w:sz w:val="22"/>
          <w:szCs w:val="22"/>
        </w:rPr>
        <w:t xml:space="preserve">) </w:t>
      </w:r>
    </w:p>
    <w:p w:rsidR="00C40C80" w:rsidRDefault="00C40C80" w:rsidP="00AA603E">
      <w:pPr>
        <w:pStyle w:val="Default"/>
        <w:rPr>
          <w:b/>
          <w:bCs/>
          <w:sz w:val="23"/>
          <w:szCs w:val="23"/>
        </w:rPr>
      </w:pPr>
    </w:p>
    <w:p w:rsidR="00AA603E" w:rsidRDefault="00AA603E" w:rsidP="00AA603E">
      <w:pPr>
        <w:pStyle w:val="Default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lastRenderedPageBreak/>
        <w:t>Aksonometrik</w:t>
      </w:r>
      <w:proofErr w:type="spellEnd"/>
      <w:r>
        <w:rPr>
          <w:b/>
          <w:bCs/>
          <w:sz w:val="23"/>
          <w:szCs w:val="23"/>
        </w:rPr>
        <w:t xml:space="preserve"> (Paralel) Perspektif </w:t>
      </w:r>
    </w:p>
    <w:p w:rsidR="00C40C80" w:rsidRDefault="00C40C80" w:rsidP="00AA603E">
      <w:pPr>
        <w:pStyle w:val="Default"/>
        <w:rPr>
          <w:sz w:val="23"/>
          <w:szCs w:val="23"/>
        </w:rPr>
      </w:pPr>
    </w:p>
    <w:p w:rsidR="00AA603E" w:rsidRDefault="00AA603E" w:rsidP="00AA60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İş</w:t>
      </w:r>
      <w:r>
        <w:rPr>
          <w:sz w:val="22"/>
          <w:szCs w:val="22"/>
        </w:rPr>
        <w:t xml:space="preserve"> parçalarının dü</w:t>
      </w:r>
      <w:r>
        <w:rPr>
          <w:sz w:val="22"/>
          <w:szCs w:val="22"/>
        </w:rPr>
        <w:t>ş</w:t>
      </w:r>
      <w:r>
        <w:rPr>
          <w:sz w:val="22"/>
          <w:szCs w:val="22"/>
        </w:rPr>
        <w:t>ey kenarları görünü</w:t>
      </w:r>
      <w:r>
        <w:rPr>
          <w:sz w:val="22"/>
          <w:szCs w:val="22"/>
        </w:rPr>
        <w:t>ş</w:t>
      </w:r>
      <w:r>
        <w:rPr>
          <w:sz w:val="22"/>
          <w:szCs w:val="22"/>
        </w:rPr>
        <w:t>lerde olduğu gibi yatay eksene dik, yatay kenarları birbirine paralel çizilerek hazırlanan perspektif çe</w:t>
      </w:r>
      <w:r>
        <w:rPr>
          <w:sz w:val="22"/>
          <w:szCs w:val="22"/>
        </w:rPr>
        <w:t>ş</w:t>
      </w:r>
      <w:r>
        <w:rPr>
          <w:sz w:val="22"/>
          <w:szCs w:val="22"/>
        </w:rPr>
        <w:t xml:space="preserve">idine </w:t>
      </w:r>
      <w:proofErr w:type="spellStart"/>
      <w:r>
        <w:rPr>
          <w:b/>
          <w:bCs/>
          <w:sz w:val="22"/>
          <w:szCs w:val="22"/>
        </w:rPr>
        <w:t>aksonometrik</w:t>
      </w:r>
      <w:proofErr w:type="spellEnd"/>
      <w:r>
        <w:rPr>
          <w:b/>
          <w:bCs/>
          <w:sz w:val="22"/>
          <w:szCs w:val="22"/>
        </w:rPr>
        <w:t xml:space="preserve"> perspektif </w:t>
      </w:r>
      <w:r>
        <w:rPr>
          <w:sz w:val="22"/>
          <w:szCs w:val="22"/>
        </w:rPr>
        <w:t xml:space="preserve">denir. </w:t>
      </w:r>
    </w:p>
    <w:p w:rsidR="00AA603E" w:rsidRDefault="00AA603E" w:rsidP="00AA603E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Aksonometrik</w:t>
      </w:r>
      <w:proofErr w:type="spellEnd"/>
      <w:r>
        <w:rPr>
          <w:sz w:val="22"/>
          <w:szCs w:val="22"/>
        </w:rPr>
        <w:t xml:space="preserve"> perspektif çe</w:t>
      </w:r>
      <w:r>
        <w:rPr>
          <w:sz w:val="22"/>
          <w:szCs w:val="22"/>
        </w:rPr>
        <w:t>ş</w:t>
      </w:r>
      <w:r>
        <w:rPr>
          <w:sz w:val="22"/>
          <w:szCs w:val="22"/>
        </w:rPr>
        <w:t xml:space="preserve">itleri ise </w:t>
      </w:r>
      <w:r>
        <w:rPr>
          <w:sz w:val="22"/>
          <w:szCs w:val="22"/>
        </w:rPr>
        <w:t>ş</w:t>
      </w:r>
      <w:r>
        <w:rPr>
          <w:sz w:val="22"/>
          <w:szCs w:val="22"/>
        </w:rPr>
        <w:t xml:space="preserve">unlardır: </w:t>
      </w:r>
    </w:p>
    <w:p w:rsidR="00AA603E" w:rsidRDefault="00AA603E" w:rsidP="00AA603E">
      <w:pPr>
        <w:pStyle w:val="Default"/>
        <w:spacing w:after="6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proofErr w:type="spellStart"/>
      <w:r>
        <w:rPr>
          <w:sz w:val="22"/>
          <w:szCs w:val="22"/>
        </w:rPr>
        <w:t>İ</w:t>
      </w:r>
      <w:r>
        <w:rPr>
          <w:sz w:val="22"/>
          <w:szCs w:val="22"/>
        </w:rPr>
        <w:t>zometrik</w:t>
      </w:r>
      <w:proofErr w:type="spellEnd"/>
      <w:r>
        <w:rPr>
          <w:sz w:val="22"/>
          <w:szCs w:val="22"/>
        </w:rPr>
        <w:t xml:space="preserve"> perspektif </w:t>
      </w:r>
    </w:p>
    <w:p w:rsidR="00C40C80" w:rsidRDefault="00C40C80" w:rsidP="00AA603E">
      <w:pPr>
        <w:pStyle w:val="Default"/>
        <w:spacing w:after="6"/>
        <w:rPr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5E00E91F" wp14:editId="5ADC6CCC">
            <wp:extent cx="4343400" cy="29337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03E" w:rsidRDefault="00AA603E" w:rsidP="00AA603E">
      <w:pPr>
        <w:pStyle w:val="Default"/>
        <w:spacing w:after="6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proofErr w:type="spellStart"/>
      <w:r>
        <w:rPr>
          <w:sz w:val="22"/>
          <w:szCs w:val="22"/>
        </w:rPr>
        <w:t>Dimetrik</w:t>
      </w:r>
      <w:proofErr w:type="spellEnd"/>
      <w:r>
        <w:rPr>
          <w:sz w:val="22"/>
          <w:szCs w:val="22"/>
        </w:rPr>
        <w:t xml:space="preserve"> perspektif </w:t>
      </w:r>
    </w:p>
    <w:p w:rsidR="00C40C80" w:rsidRDefault="00C40C80" w:rsidP="00AA603E">
      <w:pPr>
        <w:pStyle w:val="Default"/>
        <w:spacing w:after="6"/>
        <w:rPr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706875FF" wp14:editId="425E82C9">
            <wp:extent cx="4343400" cy="30099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03E" w:rsidRDefault="00AA603E" w:rsidP="00AA603E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proofErr w:type="spellStart"/>
      <w:r>
        <w:rPr>
          <w:sz w:val="22"/>
          <w:szCs w:val="22"/>
        </w:rPr>
        <w:t>Trimetrik</w:t>
      </w:r>
      <w:proofErr w:type="spellEnd"/>
      <w:r>
        <w:rPr>
          <w:sz w:val="22"/>
          <w:szCs w:val="22"/>
        </w:rPr>
        <w:t xml:space="preserve"> perspektif </w:t>
      </w:r>
    </w:p>
    <w:p w:rsidR="00AA603E" w:rsidRDefault="00C40C80" w:rsidP="00AA603E">
      <w:pPr>
        <w:pStyle w:val="Default"/>
        <w:rPr>
          <w:sz w:val="22"/>
          <w:szCs w:val="22"/>
        </w:rPr>
      </w:pPr>
      <w:r>
        <w:rPr>
          <w:noProof/>
          <w:lang w:eastAsia="tr-TR"/>
        </w:rPr>
        <w:lastRenderedPageBreak/>
        <w:drawing>
          <wp:inline distT="0" distB="0" distL="0" distR="0" wp14:anchorId="641302AF" wp14:editId="09FC32EF">
            <wp:extent cx="4410075" cy="28670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EA5" w:rsidRDefault="00C40C80">
      <w:pPr>
        <w:rPr>
          <w:noProof/>
          <w:lang w:eastAsia="tr-TR"/>
        </w:rPr>
      </w:pPr>
      <w:r>
        <w:br w:type="page"/>
      </w:r>
      <w:r w:rsidR="00A03EA5">
        <w:rPr>
          <w:noProof/>
          <w:lang w:eastAsia="tr-TR"/>
        </w:rPr>
        <w:lastRenderedPageBreak/>
        <w:drawing>
          <wp:inline distT="0" distB="0" distL="0" distR="0" wp14:anchorId="74A0FE74" wp14:editId="68270381">
            <wp:extent cx="6037651" cy="7506269"/>
            <wp:effectExtent l="0" t="0" r="127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41211" cy="751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3EA5" w:rsidRPr="00A03EA5">
        <w:rPr>
          <w:noProof/>
          <w:lang w:eastAsia="tr-TR"/>
        </w:rPr>
        <w:t xml:space="preserve"> </w:t>
      </w:r>
      <w:r w:rsidR="00A03EA5">
        <w:rPr>
          <w:noProof/>
          <w:lang w:eastAsia="tr-TR"/>
        </w:rPr>
        <w:lastRenderedPageBreak/>
        <w:drawing>
          <wp:inline distT="0" distB="0" distL="0" distR="0" wp14:anchorId="3A6BD15A" wp14:editId="479FA6FD">
            <wp:extent cx="5759355" cy="7384773"/>
            <wp:effectExtent l="0" t="0" r="0" b="698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2188" cy="7388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3EA5" w:rsidRPr="00A03EA5">
        <w:rPr>
          <w:noProof/>
          <w:lang w:eastAsia="tr-TR"/>
        </w:rPr>
        <w:t xml:space="preserve"> </w:t>
      </w:r>
      <w:r w:rsidR="00A03EA5">
        <w:rPr>
          <w:noProof/>
          <w:lang w:eastAsia="tr-TR"/>
        </w:rPr>
        <w:lastRenderedPageBreak/>
        <w:drawing>
          <wp:inline distT="0" distB="0" distL="0" distR="0" wp14:anchorId="01D12FEE" wp14:editId="629C0F66">
            <wp:extent cx="5281191" cy="4589174"/>
            <wp:effectExtent l="0" t="0" r="0" b="190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88833" cy="4595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3EA5" w:rsidRPr="00A03EA5">
        <w:rPr>
          <w:noProof/>
          <w:lang w:eastAsia="tr-TR"/>
        </w:rPr>
        <w:t xml:space="preserve"> </w:t>
      </w:r>
    </w:p>
    <w:p w:rsidR="00C40C80" w:rsidRDefault="00A03EA5">
      <w:r>
        <w:rPr>
          <w:noProof/>
          <w:lang w:eastAsia="tr-TR"/>
        </w:rPr>
        <w:lastRenderedPageBreak/>
        <w:drawing>
          <wp:inline distT="0" distB="0" distL="0" distR="0" wp14:anchorId="012130D7" wp14:editId="162A3386">
            <wp:extent cx="5554639" cy="2952122"/>
            <wp:effectExtent l="0" t="0" r="8255" b="63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b="7307"/>
                    <a:stretch/>
                  </pic:blipFill>
                  <pic:spPr bwMode="auto">
                    <a:xfrm>
                      <a:off x="0" y="0"/>
                      <a:ext cx="5567966" cy="2959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03EA5">
        <w:rPr>
          <w:noProof/>
          <w:lang w:eastAsia="tr-TR"/>
        </w:rPr>
        <w:t xml:space="preserve"> </w:t>
      </w:r>
      <w:r>
        <w:rPr>
          <w:noProof/>
          <w:lang w:eastAsia="tr-TR"/>
        </w:rPr>
        <w:lastRenderedPageBreak/>
        <w:drawing>
          <wp:inline distT="0" distB="0" distL="0" distR="0" wp14:anchorId="01F68A3A" wp14:editId="214807A5">
            <wp:extent cx="5404514" cy="7802766"/>
            <wp:effectExtent l="0" t="0" r="5715" b="825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11752" cy="781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3EA5">
        <w:rPr>
          <w:noProof/>
          <w:lang w:eastAsia="tr-TR"/>
        </w:rPr>
        <w:t xml:space="preserve"> </w:t>
      </w:r>
      <w:r>
        <w:rPr>
          <w:noProof/>
          <w:lang w:eastAsia="tr-TR"/>
        </w:rPr>
        <w:lastRenderedPageBreak/>
        <w:drawing>
          <wp:inline distT="0" distB="0" distL="0" distR="0" wp14:anchorId="69E78D65" wp14:editId="3B4C83C0">
            <wp:extent cx="5823284" cy="8390738"/>
            <wp:effectExtent l="0" t="0" r="635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29324" cy="839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EA5" w:rsidRDefault="00A03EA5" w:rsidP="00AA603E"/>
    <w:p w:rsidR="00AA603E" w:rsidRDefault="00C40C80" w:rsidP="00AA603E">
      <w:bookmarkStart w:id="0" w:name="_GoBack"/>
      <w:bookmarkEnd w:id="0"/>
      <w:r>
        <w:lastRenderedPageBreak/>
        <w:t>Kaynakça:</w:t>
      </w:r>
    </w:p>
    <w:p w:rsidR="00C40C80" w:rsidRDefault="00C40C80" w:rsidP="00AA603E">
      <w:hyperlink r:id="rId18" w:history="1">
        <w:r>
          <w:rPr>
            <w:rStyle w:val="Kpr"/>
          </w:rPr>
          <w:t>http://transport.itu.edu.tr/docs/librariesprovider99/dersnotlari/dersnotlarires107/perspektif.pdf?sfvrsn=4</w:t>
        </w:r>
      </w:hyperlink>
    </w:p>
    <w:p w:rsidR="00C40C80" w:rsidRPr="00AA603E" w:rsidRDefault="00C40C80" w:rsidP="00AA603E">
      <w:r>
        <w:t>MEGEP</w:t>
      </w:r>
    </w:p>
    <w:sectPr w:rsidR="00C40C80" w:rsidRPr="00AA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A4"/>
    <w:rsid w:val="00220AA4"/>
    <w:rsid w:val="00A03EA5"/>
    <w:rsid w:val="00A603B0"/>
    <w:rsid w:val="00AA603E"/>
    <w:rsid w:val="00C4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FB9B"/>
  <w15:chartTrackingRefBased/>
  <w15:docId w15:val="{0357A809-77AA-4ED7-84BE-10B9625A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A6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C40C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http://transport.itu.edu.tr/docs/librariesprovider99/dersnotlari/dersnotlarires107/perspektif.pdf?sfvrsn=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3</cp:revision>
  <dcterms:created xsi:type="dcterms:W3CDTF">2020-03-30T17:57:00Z</dcterms:created>
  <dcterms:modified xsi:type="dcterms:W3CDTF">2020-03-30T19:03:00Z</dcterms:modified>
</cp:coreProperties>
</file>